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34FE78" w14:textId="62B67EBC" w:rsidR="0068423D" w:rsidRPr="00685F52" w:rsidRDefault="00A427E8" w:rsidP="00872407">
      <w:pPr>
        <w:tabs>
          <w:tab w:val="left" w:pos="3261"/>
        </w:tabs>
        <w:ind w:right="107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noProof/>
          <w:sz w:val="32"/>
          <w:szCs w:val="32"/>
        </w:rPr>
        <w:object w:dxaOrig="1440" w:dyaOrig="1440" w14:anchorId="5517D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.2pt;margin-top:5.65pt;width:145.65pt;height:73.85pt;z-index:-251658752;mso-position-horizontal-relative:text;mso-position-vertical-relative:text">
            <v:imagedata r:id="rId11" o:title=""/>
          </v:shape>
          <o:OLEObject Type="Embed" ProgID="Word.Picture.8" ShapeID="_x0000_s1030" DrawAspect="Content" ObjectID="_1650231009" r:id="rId12"/>
        </w:object>
      </w:r>
      <w:r w:rsidR="00F212F2" w:rsidRPr="00685F52">
        <w:rPr>
          <w:rFonts w:asciiTheme="majorHAnsi" w:hAnsiTheme="majorHAnsi" w:cs="Arial"/>
          <w:sz w:val="32"/>
          <w:szCs w:val="32"/>
        </w:rPr>
        <w:t xml:space="preserve">  </w:t>
      </w:r>
      <w:r w:rsidR="00872407">
        <w:rPr>
          <w:rFonts w:asciiTheme="majorHAnsi" w:hAnsiTheme="majorHAnsi" w:cs="Arial"/>
          <w:sz w:val="32"/>
          <w:szCs w:val="32"/>
        </w:rPr>
        <w:tab/>
      </w:r>
      <w:r w:rsidR="00F212F2" w:rsidRPr="00685F52">
        <w:rPr>
          <w:rFonts w:asciiTheme="majorHAnsi" w:hAnsiTheme="majorHAnsi"/>
          <w:noProof/>
        </w:rPr>
        <w:drawing>
          <wp:inline distT="0" distB="0" distL="0" distR="0" wp14:anchorId="3EC4D1FC" wp14:editId="2DD1CCC4">
            <wp:extent cx="2291080" cy="584835"/>
            <wp:effectExtent l="0" t="0" r="0" b="5715"/>
            <wp:docPr id="2" name="Obraz 2" descr="Wydział Prawa i Administracji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" descr="Wydział Prawa i Administracji U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59" cy="6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F2" w:rsidRPr="00685F52">
        <w:rPr>
          <w:rFonts w:asciiTheme="majorHAnsi" w:hAnsiTheme="majorHAnsi" w:cs="Arial"/>
          <w:sz w:val="32"/>
          <w:szCs w:val="32"/>
        </w:rPr>
        <w:t xml:space="preserve">  </w:t>
      </w:r>
      <w:r w:rsidR="00872407">
        <w:rPr>
          <w:rFonts w:asciiTheme="majorHAnsi" w:hAnsiTheme="majorHAnsi" w:cs="Arial"/>
          <w:sz w:val="32"/>
          <w:szCs w:val="32"/>
        </w:rPr>
        <w:tab/>
      </w:r>
      <w:r w:rsidR="00872407" w:rsidRPr="00685F52"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 wp14:anchorId="7A55D6BE" wp14:editId="4A1C2804">
            <wp:extent cx="1568450" cy="62908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zeł_czarn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49" cy="6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DFC7" w14:textId="470549A3" w:rsidR="009A52CF" w:rsidRDefault="009A52CF" w:rsidP="009B1F9F">
      <w:pPr>
        <w:ind w:right="-426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3A728D33" wp14:editId="017EDB9E">
            <wp:extent cx="2758440" cy="525678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ID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787" cy="56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93C">
        <w:rPr>
          <w:rFonts w:asciiTheme="majorHAnsi" w:hAnsiTheme="majorHAnsi" w:cs="Arial"/>
          <w:b/>
          <w:sz w:val="32"/>
          <w:szCs w:val="32"/>
        </w:rPr>
        <w:t xml:space="preserve">  </w:t>
      </w:r>
      <w:r w:rsidR="00931379">
        <w:rPr>
          <w:rFonts w:asciiTheme="majorHAnsi" w:hAnsiTheme="majorHAnsi" w:cs="Arial"/>
          <w:b/>
          <w:sz w:val="32"/>
          <w:szCs w:val="32"/>
        </w:rPr>
        <w:t xml:space="preserve"> </w:t>
      </w:r>
      <w:r w:rsidR="0059393C">
        <w:rPr>
          <w:rFonts w:asciiTheme="majorHAnsi" w:hAnsiTheme="majorHAnsi" w:cs="Arial"/>
          <w:b/>
          <w:noProof/>
          <w:sz w:val="32"/>
          <w:szCs w:val="32"/>
        </w:rPr>
        <w:drawing>
          <wp:inline distT="0" distB="0" distL="0" distR="0" wp14:anchorId="601ACBDB" wp14:editId="3792E40B">
            <wp:extent cx="1066800" cy="8465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typ_inso_now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95" cy="85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1AA0" w14:textId="77777777" w:rsidR="009A52CF" w:rsidRDefault="009A52CF" w:rsidP="009B1F9F">
      <w:pPr>
        <w:ind w:right="-426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24F385D" w14:textId="2906C311" w:rsidR="00F77E36" w:rsidRPr="00685F52" w:rsidRDefault="0076408C" w:rsidP="009B1F9F">
      <w:pPr>
        <w:ind w:right="-426"/>
        <w:jc w:val="center"/>
        <w:rPr>
          <w:rFonts w:asciiTheme="majorHAnsi" w:hAnsiTheme="majorHAnsi" w:cs="Arial"/>
          <w:sz w:val="32"/>
          <w:szCs w:val="32"/>
        </w:rPr>
      </w:pPr>
      <w:r w:rsidRPr="00685F52">
        <w:rPr>
          <w:rFonts w:asciiTheme="majorHAnsi" w:hAnsiTheme="majorHAnsi" w:cs="Arial"/>
          <w:b/>
          <w:sz w:val="32"/>
          <w:szCs w:val="32"/>
        </w:rPr>
        <w:t>ORGANIZATORZY</w:t>
      </w:r>
    </w:p>
    <w:p w14:paraId="1761F45C" w14:textId="77777777" w:rsidR="00134C5C" w:rsidRPr="00685F52" w:rsidRDefault="00134C5C" w:rsidP="00F77E36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7D4F55DA" w14:textId="6313CE1D" w:rsidR="002F777E" w:rsidRPr="00685F52" w:rsidRDefault="00714523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85F52">
        <w:rPr>
          <w:rFonts w:asciiTheme="majorHAnsi" w:hAnsiTheme="majorHAnsi" w:cs="Arial"/>
          <w:b/>
          <w:bCs/>
          <w:sz w:val="28"/>
          <w:szCs w:val="28"/>
        </w:rPr>
        <w:t>Uniwersytet Opolski Wydzia</w:t>
      </w:r>
      <w:r w:rsidR="00565921" w:rsidRPr="00685F52">
        <w:rPr>
          <w:rFonts w:asciiTheme="majorHAnsi" w:hAnsiTheme="majorHAnsi" w:cs="Arial"/>
          <w:b/>
          <w:bCs/>
          <w:sz w:val="28"/>
          <w:szCs w:val="28"/>
        </w:rPr>
        <w:t>ł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 xml:space="preserve"> Prawa i Administracji </w:t>
      </w:r>
    </w:p>
    <w:p w14:paraId="705063A6" w14:textId="7AD63F25" w:rsidR="00714523" w:rsidRPr="00685F52" w:rsidRDefault="00565921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85F52">
        <w:rPr>
          <w:rFonts w:asciiTheme="majorHAnsi" w:hAnsiTheme="majorHAnsi" w:cs="Arial"/>
          <w:b/>
          <w:bCs/>
          <w:sz w:val="28"/>
          <w:szCs w:val="28"/>
        </w:rPr>
        <w:t xml:space="preserve">Stowarzyszenie Prawa Finansowego </w:t>
      </w:r>
      <w:r w:rsidR="0076408C" w:rsidRPr="00685F52">
        <w:rPr>
          <w:rFonts w:asciiTheme="majorHAnsi" w:hAnsiTheme="majorHAnsi" w:cs="Arial"/>
          <w:b/>
          <w:bCs/>
          <w:sz w:val="28"/>
          <w:szCs w:val="28"/>
        </w:rPr>
        <w:t>„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>Aureus</w:t>
      </w:r>
      <w:r w:rsidR="0076408C" w:rsidRPr="00685F52">
        <w:rPr>
          <w:rFonts w:asciiTheme="majorHAnsi" w:hAnsiTheme="majorHAnsi" w:cs="Arial"/>
          <w:b/>
          <w:bCs/>
          <w:sz w:val="28"/>
          <w:szCs w:val="28"/>
        </w:rPr>
        <w:t>”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 xml:space="preserve"> w Opolu</w:t>
      </w:r>
    </w:p>
    <w:p w14:paraId="679D7CCF" w14:textId="3C24946A" w:rsidR="007F3523" w:rsidRPr="00685F52" w:rsidRDefault="00134C5C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85F52">
        <w:rPr>
          <w:rFonts w:asciiTheme="majorHAnsi" w:hAnsiTheme="majorHAnsi" w:cs="Arial"/>
          <w:b/>
          <w:bCs/>
          <w:sz w:val="28"/>
          <w:szCs w:val="28"/>
        </w:rPr>
        <w:t xml:space="preserve">Krajowa Izba Doradców Restrukturyzacyjnych </w:t>
      </w:r>
    </w:p>
    <w:p w14:paraId="625E745B" w14:textId="67BF15F0" w:rsidR="0053556E" w:rsidRPr="00685F52" w:rsidRDefault="00565921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85F52">
        <w:rPr>
          <w:rFonts w:asciiTheme="majorHAnsi" w:hAnsiTheme="majorHAnsi" w:cs="Arial"/>
          <w:b/>
          <w:bCs/>
          <w:sz w:val="28"/>
          <w:szCs w:val="28"/>
        </w:rPr>
        <w:t>Opolski</w:t>
      </w:r>
      <w:r w:rsidR="0053556E" w:rsidRPr="00685F52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>Oddział</w:t>
      </w:r>
      <w:r w:rsidR="0053556E" w:rsidRPr="00685F52">
        <w:rPr>
          <w:rFonts w:asciiTheme="majorHAnsi" w:hAnsiTheme="majorHAnsi" w:cs="Arial"/>
          <w:b/>
          <w:bCs/>
          <w:sz w:val="28"/>
          <w:szCs w:val="28"/>
        </w:rPr>
        <w:t xml:space="preserve"> Krajowej 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>Izby</w:t>
      </w:r>
      <w:r w:rsidR="0053556E" w:rsidRPr="00685F52">
        <w:rPr>
          <w:rFonts w:asciiTheme="majorHAnsi" w:hAnsiTheme="majorHAnsi" w:cs="Arial"/>
          <w:b/>
          <w:bCs/>
          <w:sz w:val="28"/>
          <w:szCs w:val="28"/>
        </w:rPr>
        <w:t xml:space="preserve"> Doradców </w:t>
      </w:r>
      <w:r w:rsidRPr="00685F52">
        <w:rPr>
          <w:rFonts w:asciiTheme="majorHAnsi" w:hAnsiTheme="majorHAnsi" w:cs="Arial"/>
          <w:b/>
          <w:bCs/>
          <w:sz w:val="28"/>
          <w:szCs w:val="28"/>
        </w:rPr>
        <w:t>P</w:t>
      </w:r>
      <w:r w:rsidR="0053556E" w:rsidRPr="00685F52">
        <w:rPr>
          <w:rFonts w:asciiTheme="majorHAnsi" w:hAnsiTheme="majorHAnsi" w:cs="Arial"/>
          <w:b/>
          <w:bCs/>
          <w:sz w:val="28"/>
          <w:szCs w:val="28"/>
        </w:rPr>
        <w:t>odatkowych</w:t>
      </w:r>
    </w:p>
    <w:p w14:paraId="3C232C48" w14:textId="1900D2D6" w:rsidR="00134C5C" w:rsidRDefault="00565921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85F52">
        <w:rPr>
          <w:rFonts w:asciiTheme="majorHAnsi" w:hAnsiTheme="majorHAnsi" w:cs="Arial"/>
          <w:b/>
          <w:bCs/>
          <w:sz w:val="28"/>
          <w:szCs w:val="28"/>
        </w:rPr>
        <w:t>Mazowiecki Oddział Krajowej Izby Doradców Podatkowych</w:t>
      </w:r>
    </w:p>
    <w:p w14:paraId="4FA526AB" w14:textId="0EAB415C" w:rsidR="00EA15D3" w:rsidRDefault="00EA15D3" w:rsidP="004716D6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Sekcja INSO Instytutu Allerhanda</w:t>
      </w:r>
    </w:p>
    <w:p w14:paraId="7C7F8470" w14:textId="77777777" w:rsidR="00377B8D" w:rsidRPr="00377B8D" w:rsidRDefault="00377B8D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</w:p>
    <w:p w14:paraId="1FCA11B4" w14:textId="5D46F348" w:rsidR="000608B2" w:rsidRDefault="00E0489C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bookmarkStart w:id="0" w:name="_Hlk38326419"/>
      <w:r w:rsidRPr="00377B8D">
        <w:rPr>
          <w:rFonts w:asciiTheme="majorHAnsi" w:hAnsiTheme="majorHAnsi" w:cs="Arial"/>
          <w:b/>
          <w:i/>
          <w:sz w:val="40"/>
          <w:szCs w:val="40"/>
        </w:rPr>
        <w:t>OGÓLNOPOLSK</w:t>
      </w:r>
      <w:r w:rsidR="00EA15D3">
        <w:rPr>
          <w:rFonts w:asciiTheme="majorHAnsi" w:hAnsiTheme="majorHAnsi" w:cs="Arial"/>
          <w:b/>
          <w:i/>
          <w:sz w:val="40"/>
          <w:szCs w:val="40"/>
        </w:rPr>
        <w:t>IE WEBIN</w:t>
      </w:r>
      <w:r w:rsidR="00E61222">
        <w:rPr>
          <w:rFonts w:asciiTheme="majorHAnsi" w:hAnsiTheme="majorHAnsi" w:cs="Arial"/>
          <w:b/>
          <w:i/>
          <w:sz w:val="40"/>
          <w:szCs w:val="40"/>
        </w:rPr>
        <w:t>A</w:t>
      </w:r>
      <w:r w:rsidR="00EA15D3">
        <w:rPr>
          <w:rFonts w:asciiTheme="majorHAnsi" w:hAnsiTheme="majorHAnsi" w:cs="Arial"/>
          <w:b/>
          <w:i/>
          <w:sz w:val="40"/>
          <w:szCs w:val="40"/>
        </w:rPr>
        <w:t>RIUM</w:t>
      </w:r>
      <w:r w:rsidR="00456806">
        <w:rPr>
          <w:rFonts w:asciiTheme="majorHAnsi" w:hAnsiTheme="majorHAnsi" w:cs="Arial"/>
          <w:b/>
          <w:i/>
          <w:sz w:val="40"/>
          <w:szCs w:val="40"/>
        </w:rPr>
        <w:t xml:space="preserve"> NAUKOWE</w:t>
      </w:r>
      <w:r w:rsidR="00EA15D3">
        <w:rPr>
          <w:rFonts w:asciiTheme="majorHAnsi" w:hAnsiTheme="majorHAnsi" w:cs="Arial"/>
          <w:b/>
          <w:i/>
          <w:sz w:val="40"/>
          <w:szCs w:val="40"/>
        </w:rPr>
        <w:t xml:space="preserve"> </w:t>
      </w:r>
    </w:p>
    <w:p w14:paraId="7AB57BD2" w14:textId="77777777" w:rsidR="008373D6" w:rsidRDefault="00E0489C" w:rsidP="00121B4E">
      <w:pPr>
        <w:tabs>
          <w:tab w:val="left" w:pos="2268"/>
        </w:tabs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377B8D">
        <w:rPr>
          <w:rFonts w:asciiTheme="majorHAnsi" w:hAnsiTheme="majorHAnsi" w:cs="Arial"/>
          <w:b/>
          <w:sz w:val="40"/>
          <w:szCs w:val="40"/>
        </w:rPr>
        <w:t>P</w:t>
      </w:r>
      <w:r w:rsidR="005D380C" w:rsidRPr="00377B8D">
        <w:rPr>
          <w:rFonts w:asciiTheme="majorHAnsi" w:hAnsiTheme="majorHAnsi" w:cs="Arial"/>
          <w:b/>
          <w:sz w:val="40"/>
          <w:szCs w:val="40"/>
        </w:rPr>
        <w:t>odatki a postępowani</w:t>
      </w:r>
      <w:r w:rsidR="00270866" w:rsidRPr="00377B8D">
        <w:rPr>
          <w:rFonts w:asciiTheme="majorHAnsi" w:hAnsiTheme="majorHAnsi" w:cs="Arial"/>
          <w:b/>
          <w:sz w:val="40"/>
          <w:szCs w:val="40"/>
        </w:rPr>
        <w:t>e</w:t>
      </w:r>
      <w:r w:rsidR="005D380C" w:rsidRPr="00377B8D">
        <w:rPr>
          <w:rFonts w:asciiTheme="majorHAnsi" w:hAnsiTheme="majorHAnsi" w:cs="Arial"/>
          <w:b/>
          <w:sz w:val="40"/>
          <w:szCs w:val="40"/>
        </w:rPr>
        <w:t xml:space="preserve"> upadłościowe </w:t>
      </w:r>
      <w:r w:rsidR="00121B4E">
        <w:rPr>
          <w:rFonts w:asciiTheme="majorHAnsi" w:hAnsiTheme="majorHAnsi" w:cs="Arial"/>
          <w:b/>
          <w:sz w:val="40"/>
          <w:szCs w:val="40"/>
        </w:rPr>
        <w:br/>
      </w:r>
      <w:r w:rsidR="005D380C" w:rsidRPr="00377B8D">
        <w:rPr>
          <w:rFonts w:asciiTheme="majorHAnsi" w:hAnsiTheme="majorHAnsi" w:cs="Arial"/>
          <w:b/>
          <w:sz w:val="40"/>
          <w:szCs w:val="40"/>
        </w:rPr>
        <w:t>i restrukturyzacyjne</w:t>
      </w:r>
      <w:r w:rsidR="00EA15D3">
        <w:rPr>
          <w:rFonts w:asciiTheme="majorHAnsi" w:hAnsiTheme="majorHAnsi" w:cs="Arial"/>
          <w:b/>
          <w:sz w:val="40"/>
          <w:szCs w:val="40"/>
        </w:rPr>
        <w:t xml:space="preserve"> </w:t>
      </w:r>
    </w:p>
    <w:p w14:paraId="28994C5A" w14:textId="17DC54FF" w:rsidR="000C5792" w:rsidRPr="00377B8D" w:rsidRDefault="005A0908" w:rsidP="00121B4E">
      <w:pPr>
        <w:tabs>
          <w:tab w:val="left" w:pos="2268"/>
        </w:tabs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w dobie kryzysu</w:t>
      </w:r>
      <w:r w:rsidR="008373D6">
        <w:rPr>
          <w:rFonts w:asciiTheme="majorHAnsi" w:hAnsiTheme="majorHAnsi" w:cs="Arial"/>
          <w:b/>
          <w:sz w:val="40"/>
          <w:szCs w:val="40"/>
        </w:rPr>
        <w:t xml:space="preserve"> i działań antykryzysowych</w:t>
      </w:r>
      <w:r>
        <w:rPr>
          <w:rFonts w:asciiTheme="majorHAnsi" w:hAnsiTheme="majorHAnsi" w:cs="Arial"/>
          <w:b/>
          <w:sz w:val="40"/>
          <w:szCs w:val="40"/>
        </w:rPr>
        <w:t xml:space="preserve"> </w:t>
      </w:r>
    </w:p>
    <w:bookmarkEnd w:id="0"/>
    <w:p w14:paraId="6ADA0D14" w14:textId="77777777" w:rsidR="00CB634F" w:rsidRDefault="00CB634F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C751B90" w14:textId="77777777" w:rsidR="00CB634F" w:rsidRDefault="00CB634F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3A2CE93" w14:textId="0A74BCB7" w:rsidR="00465456" w:rsidRPr="00685F52" w:rsidRDefault="008932BB" w:rsidP="009A52CF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324BB7" wp14:editId="6DC35722">
            <wp:extent cx="1546860" cy="9842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adca-1Awinieta_ww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49" cy="10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2CF">
        <w:rPr>
          <w:rFonts w:asciiTheme="majorHAnsi" w:hAnsiTheme="majorHAnsi" w:cs="Arial"/>
          <w:noProof/>
          <w:sz w:val="28"/>
          <w:szCs w:val="28"/>
        </w:rPr>
        <w:t xml:space="preserve">             </w:t>
      </w:r>
      <w:r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4D937DE8" wp14:editId="3E0AC6A0">
            <wp:extent cx="1678459" cy="869950"/>
            <wp:effectExtent l="0" t="0" r="0" b="6350"/>
            <wp:docPr id="6" name="Obraz 6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04" cy="9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2CF">
        <w:rPr>
          <w:rFonts w:ascii="Arial" w:hAnsi="Arial" w:cs="Arial"/>
          <w:noProof/>
          <w:sz w:val="28"/>
          <w:szCs w:val="28"/>
        </w:rPr>
        <w:t xml:space="preserve">         </w:t>
      </w:r>
      <w:r w:rsidR="009A52C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E6468E" wp14:editId="471CC30E">
            <wp:extent cx="1753235" cy="7460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93" cy="79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A2DDE" w14:textId="1A255BE1" w:rsidR="00C553E2" w:rsidRDefault="00C553E2">
      <w:pPr>
        <w:jc w:val="center"/>
        <w:rPr>
          <w:rFonts w:asciiTheme="majorHAnsi" w:hAnsiTheme="majorHAnsi" w:cs="Arial"/>
          <w:sz w:val="28"/>
          <w:szCs w:val="28"/>
        </w:rPr>
      </w:pPr>
    </w:p>
    <w:p w14:paraId="6ADB4DD9" w14:textId="77777777" w:rsidR="00CB634F" w:rsidRPr="00CB634F" w:rsidRDefault="00CB634F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14:paraId="68999046" w14:textId="01E90AB9" w:rsidR="00872407" w:rsidRDefault="00CF57D2" w:rsidP="00C6422B">
      <w:pPr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Opole, </w:t>
      </w:r>
      <w:r w:rsidR="005D380C" w:rsidRPr="00CB634F">
        <w:rPr>
          <w:rFonts w:asciiTheme="majorHAnsi" w:hAnsiTheme="majorHAnsi" w:cs="Arial"/>
          <w:b/>
          <w:bCs/>
          <w:i/>
          <w:iCs/>
          <w:sz w:val="32"/>
          <w:szCs w:val="32"/>
        </w:rPr>
        <w:t>14</w:t>
      </w:r>
      <w:r w:rsidR="00E0489C" w:rsidRPr="00CB634F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 </w:t>
      </w:r>
      <w:r w:rsidR="005D380C" w:rsidRPr="00CB634F">
        <w:rPr>
          <w:rFonts w:asciiTheme="majorHAnsi" w:hAnsiTheme="majorHAnsi" w:cs="Arial"/>
          <w:b/>
          <w:bCs/>
          <w:i/>
          <w:iCs/>
          <w:sz w:val="32"/>
          <w:szCs w:val="32"/>
        </w:rPr>
        <w:t>–</w:t>
      </w:r>
      <w:r w:rsidR="00E0489C" w:rsidRPr="00CB634F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  <w:r w:rsidR="007F3523" w:rsidRPr="00CB634F">
        <w:rPr>
          <w:rFonts w:asciiTheme="majorHAnsi" w:hAnsiTheme="majorHAnsi" w:cs="Arial"/>
          <w:b/>
          <w:bCs/>
          <w:i/>
          <w:sz w:val="32"/>
          <w:szCs w:val="32"/>
        </w:rPr>
        <w:t>1</w:t>
      </w:r>
      <w:r w:rsidR="005D380C" w:rsidRPr="00CB634F">
        <w:rPr>
          <w:rFonts w:asciiTheme="majorHAnsi" w:hAnsiTheme="majorHAnsi" w:cs="Arial"/>
          <w:b/>
          <w:bCs/>
          <w:i/>
          <w:sz w:val="32"/>
          <w:szCs w:val="32"/>
        </w:rPr>
        <w:t xml:space="preserve">5 maja </w:t>
      </w:r>
      <w:r w:rsidR="00E0489C" w:rsidRPr="00CB634F">
        <w:rPr>
          <w:rFonts w:asciiTheme="majorHAnsi" w:hAnsiTheme="majorHAnsi" w:cs="Arial"/>
          <w:b/>
          <w:bCs/>
          <w:i/>
          <w:sz w:val="32"/>
          <w:szCs w:val="32"/>
        </w:rPr>
        <w:t>20</w:t>
      </w:r>
      <w:r w:rsidR="005D380C" w:rsidRPr="00CB634F">
        <w:rPr>
          <w:rFonts w:asciiTheme="majorHAnsi" w:hAnsiTheme="majorHAnsi" w:cs="Arial"/>
          <w:b/>
          <w:bCs/>
          <w:i/>
          <w:sz w:val="32"/>
          <w:szCs w:val="32"/>
        </w:rPr>
        <w:t xml:space="preserve">20 </w:t>
      </w:r>
      <w:r w:rsidR="00E0489C" w:rsidRPr="00CB634F">
        <w:rPr>
          <w:rFonts w:asciiTheme="majorHAnsi" w:hAnsiTheme="majorHAnsi" w:cs="Arial"/>
          <w:b/>
          <w:bCs/>
          <w:i/>
          <w:sz w:val="32"/>
          <w:szCs w:val="32"/>
        </w:rPr>
        <w:t>r.</w:t>
      </w:r>
      <w:r w:rsidR="00EA15D3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14:paraId="272C8908" w14:textId="77777777" w:rsidR="009E6F03" w:rsidRDefault="009E6F03" w:rsidP="009E6F03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377B8D">
        <w:rPr>
          <w:rFonts w:asciiTheme="majorHAnsi" w:hAnsiTheme="majorHAnsi" w:cs="Arial"/>
          <w:b/>
          <w:i/>
          <w:sz w:val="40"/>
          <w:szCs w:val="40"/>
        </w:rPr>
        <w:lastRenderedPageBreak/>
        <w:t>OGÓLNOPOLSK</w:t>
      </w:r>
      <w:r>
        <w:rPr>
          <w:rFonts w:asciiTheme="majorHAnsi" w:hAnsiTheme="majorHAnsi" w:cs="Arial"/>
          <w:b/>
          <w:i/>
          <w:sz w:val="40"/>
          <w:szCs w:val="40"/>
        </w:rPr>
        <w:t>IE WEBINARIUM NAUKOWE</w:t>
      </w:r>
    </w:p>
    <w:p w14:paraId="7291BD10" w14:textId="77777777" w:rsidR="009E6F03" w:rsidRDefault="009E6F03" w:rsidP="009E6F03">
      <w:pPr>
        <w:tabs>
          <w:tab w:val="left" w:pos="2268"/>
        </w:tabs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377B8D">
        <w:rPr>
          <w:rFonts w:asciiTheme="majorHAnsi" w:hAnsiTheme="majorHAnsi" w:cs="Arial"/>
          <w:b/>
          <w:sz w:val="40"/>
          <w:szCs w:val="40"/>
        </w:rPr>
        <w:t xml:space="preserve">Podatki a postępowanie upadłościowe </w:t>
      </w:r>
      <w:r>
        <w:rPr>
          <w:rFonts w:asciiTheme="majorHAnsi" w:hAnsiTheme="majorHAnsi" w:cs="Arial"/>
          <w:b/>
          <w:sz w:val="40"/>
          <w:szCs w:val="40"/>
        </w:rPr>
        <w:br/>
      </w:r>
      <w:r w:rsidRPr="00377B8D">
        <w:rPr>
          <w:rFonts w:asciiTheme="majorHAnsi" w:hAnsiTheme="majorHAnsi" w:cs="Arial"/>
          <w:b/>
          <w:sz w:val="40"/>
          <w:szCs w:val="40"/>
        </w:rPr>
        <w:t>i restrukturyzacyjne</w:t>
      </w:r>
      <w:r>
        <w:rPr>
          <w:rFonts w:asciiTheme="majorHAnsi" w:hAnsiTheme="majorHAnsi" w:cs="Arial"/>
          <w:b/>
          <w:sz w:val="40"/>
          <w:szCs w:val="40"/>
        </w:rPr>
        <w:t xml:space="preserve"> </w:t>
      </w:r>
    </w:p>
    <w:p w14:paraId="5C0F01C0" w14:textId="77777777" w:rsidR="009E6F03" w:rsidRPr="00377B8D" w:rsidRDefault="009E6F03" w:rsidP="009E6F03">
      <w:pPr>
        <w:tabs>
          <w:tab w:val="left" w:pos="2268"/>
        </w:tabs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 xml:space="preserve">w dobie kryzysu i działań antykryzysowych </w:t>
      </w:r>
    </w:p>
    <w:p w14:paraId="46C3152A" w14:textId="77777777" w:rsidR="009E6F03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</w:rPr>
      </w:pPr>
      <w:r w:rsidRPr="00733855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- 15</w:t>
      </w:r>
      <w:r w:rsidRPr="00733855">
        <w:rPr>
          <w:b/>
          <w:bCs/>
          <w:sz w:val="28"/>
          <w:szCs w:val="28"/>
        </w:rPr>
        <w:t xml:space="preserve"> maja 2020 r</w:t>
      </w:r>
      <w:r>
        <w:rPr>
          <w:b/>
          <w:bCs/>
        </w:rPr>
        <w:t xml:space="preserve">. </w:t>
      </w:r>
    </w:p>
    <w:p w14:paraId="450FD41C" w14:textId="77777777" w:rsidR="009E6F03" w:rsidRPr="0076467C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32"/>
          <w:szCs w:val="32"/>
        </w:rPr>
      </w:pPr>
      <w:r w:rsidRPr="0076467C">
        <w:rPr>
          <w:b/>
          <w:bCs/>
          <w:sz w:val="32"/>
          <w:szCs w:val="32"/>
        </w:rPr>
        <w:t>PROGRAM WEBINARIUM NAUKOWEGO</w:t>
      </w:r>
    </w:p>
    <w:p w14:paraId="0B490693" w14:textId="77777777" w:rsidR="009E6F03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</w:rPr>
      </w:pPr>
    </w:p>
    <w:p w14:paraId="0B8DE50F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DZIEŃ  14 maja 2020 r. </w:t>
      </w:r>
    </w:p>
    <w:p w14:paraId="5D993801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Sesja 1</w:t>
      </w:r>
    </w:p>
    <w:p w14:paraId="5A066A1C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Przedsiębiorca i podatnik w dobie kryzysu – wybrane problemy podatkowe, restrukturyzacyjne oraz upadłościowe</w:t>
      </w:r>
    </w:p>
    <w:p w14:paraId="432195A7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 xml:space="preserve">Moderatorzy dyskusji: Marcin Kubiczek, dr Piotr Stanisławiszyn </w:t>
      </w:r>
    </w:p>
    <w:p w14:paraId="7A770D91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14.00 – 16.00</w:t>
      </w:r>
    </w:p>
    <w:p w14:paraId="44507514" w14:textId="77777777" w:rsidR="009E6F03" w:rsidRPr="0045074E" w:rsidRDefault="009E6F03" w:rsidP="009E6F0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4E">
        <w:rPr>
          <w:rFonts w:ascii="Times New Roman" w:hAnsi="Times New Roman" w:cs="Times New Roman"/>
          <w:b/>
          <w:sz w:val="28"/>
          <w:szCs w:val="28"/>
        </w:rPr>
        <w:t>Przywitanie uczestników Webinarium oraz prelegentów</w:t>
      </w:r>
    </w:p>
    <w:p w14:paraId="5DA84E6A" w14:textId="77777777" w:rsidR="009E6F03" w:rsidRPr="0045074E" w:rsidRDefault="009E6F03" w:rsidP="009E6F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523A8" w14:textId="77777777" w:rsidR="009E6F03" w:rsidRPr="0045074E" w:rsidRDefault="009E6F03" w:rsidP="009E6F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E">
        <w:rPr>
          <w:rFonts w:ascii="Times New Roman" w:hAnsi="Times New Roman" w:cs="Times New Roman"/>
          <w:sz w:val="28"/>
          <w:szCs w:val="28"/>
        </w:rPr>
        <w:t xml:space="preserve">Radomir Szaraniec, </w:t>
      </w:r>
      <w:r w:rsidRPr="0045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Otwarcie postępowania restrukturyzacyjnego jako ochrona podatnika przed postępowaniem zabezpieczającym oraz egzekucyjnym</w:t>
      </w:r>
    </w:p>
    <w:p w14:paraId="37C5B421" w14:textId="77777777" w:rsidR="009E6F03" w:rsidRPr="0045074E" w:rsidRDefault="009E6F03" w:rsidP="009E6F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4E">
        <w:rPr>
          <w:rFonts w:ascii="Times New Roman" w:hAnsi="Times New Roman" w:cs="Times New Roman"/>
          <w:sz w:val="28"/>
          <w:szCs w:val="28"/>
        </w:rPr>
        <w:t>Karol Tatara, P</w:t>
      </w:r>
      <w:r w:rsidRPr="0045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ostępowanie o zatwierdzenie układu (PZU) oraz przyspieszone postępowanie układowe (PPU) z układem częściowym jako najszybsze postępowania restrukturyzacyjne na czas kryzysu oraz planowane w nich zmiany</w:t>
      </w:r>
    </w:p>
    <w:p w14:paraId="369C367F" w14:textId="77777777" w:rsidR="009E6F03" w:rsidRPr="0045074E" w:rsidRDefault="009E6F03" w:rsidP="009E6F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Mariusz Purgał, </w:t>
      </w:r>
      <w:r w:rsidRPr="0045074E">
        <w:rPr>
          <w:rFonts w:ascii="Times New Roman" w:eastAsia="Times New Roman" w:hAnsi="Times New Roman" w:cs="Times New Roman"/>
          <w:color w:val="212121"/>
          <w:sz w:val="28"/>
          <w:szCs w:val="28"/>
        </w:rPr>
        <w:t>Czy instrumenty wsparcia związane z epidemią COVID-19 dostępne są także dla przedsiębiorców w restrukturyzacji?</w:t>
      </w:r>
    </w:p>
    <w:p w14:paraId="21E37E2E" w14:textId="0E91E996" w:rsidR="009E6F03" w:rsidRPr="0045074E" w:rsidRDefault="009E6F03" w:rsidP="009E6F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E">
        <w:rPr>
          <w:rFonts w:ascii="Times New Roman" w:hAnsi="Times New Roman" w:cs="Times New Roman"/>
          <w:sz w:val="28"/>
          <w:szCs w:val="28"/>
        </w:rPr>
        <w:t>Ewa Piechota</w:t>
      </w:r>
      <w:r w:rsidR="00C0244E">
        <w:rPr>
          <w:rFonts w:ascii="Times New Roman" w:hAnsi="Times New Roman" w:cs="Times New Roman"/>
          <w:sz w:val="28"/>
          <w:szCs w:val="28"/>
        </w:rPr>
        <w:t xml:space="preserve"> - Oloś</w:t>
      </w:r>
      <w:r w:rsidRPr="0045074E">
        <w:rPr>
          <w:rFonts w:ascii="Times New Roman" w:hAnsi="Times New Roman" w:cs="Times New Roman"/>
          <w:sz w:val="28"/>
          <w:szCs w:val="28"/>
        </w:rPr>
        <w:t xml:space="preserve">, </w:t>
      </w:r>
      <w:r w:rsidRPr="0045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Pomoc publiczna na przykładzie ulg i zwolnień podatkowych – wybrane zagadnienia</w:t>
      </w:r>
    </w:p>
    <w:p w14:paraId="2F6C6E99" w14:textId="6A51F72B" w:rsidR="009E6F03" w:rsidRPr="0045074E" w:rsidRDefault="009E6F03" w:rsidP="009E6F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4E">
        <w:rPr>
          <w:rFonts w:ascii="Times New Roman" w:eastAsia="Times New Roman" w:hAnsi="Times New Roman" w:cs="Times New Roman"/>
          <w:color w:val="212121"/>
          <w:sz w:val="28"/>
          <w:szCs w:val="28"/>
        </w:rPr>
        <w:t>Mariusz Purgał</w:t>
      </w:r>
      <w:r w:rsidR="0045074E" w:rsidRPr="0045074E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45074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Wymóg posiadania rezydencji podatkowej na terytorium RP przez beneficjentów programów pomocowych z Tarczy Finansowej (PFR)</w:t>
      </w:r>
    </w:p>
    <w:p w14:paraId="6DDBACC9" w14:textId="77777777" w:rsidR="009E6F03" w:rsidRPr="0045074E" w:rsidRDefault="009E6F03" w:rsidP="009E6F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Paweł Kuglarz, Rozwiązania antyCOVID2019 w regulacjach UE </w:t>
      </w:r>
    </w:p>
    <w:p w14:paraId="1F80869E" w14:textId="65840B1B" w:rsidR="009E6F03" w:rsidRPr="0045074E" w:rsidRDefault="009E6F03" w:rsidP="009E6F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Dy</w:t>
      </w:r>
      <w:r w:rsidR="0045074E" w:rsidRPr="0045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Pr="0045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kusja i podsumowanie sesji</w:t>
      </w:r>
    </w:p>
    <w:p w14:paraId="7ABA7EF3" w14:textId="77777777" w:rsidR="009E6F03" w:rsidRPr="0045074E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049F3FC4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69C11BBD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54FEE59A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20B92EF2" w14:textId="3052010C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DZIEŃ  14 maja 2020 r. </w:t>
      </w:r>
    </w:p>
    <w:p w14:paraId="7B4AC1B1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Sesja 2</w:t>
      </w:r>
    </w:p>
    <w:p w14:paraId="7DF5A3F3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 xml:space="preserve">Przedsiębiorca i podatnik w dobie kryzysu – zakres i formy odpowiedzialności oraz </w:t>
      </w:r>
      <w:r>
        <w:rPr>
          <w:b/>
          <w:bCs/>
          <w:sz w:val="28"/>
          <w:szCs w:val="28"/>
        </w:rPr>
        <w:t xml:space="preserve">potencjalne i realne </w:t>
      </w:r>
      <w:r w:rsidRPr="00733855">
        <w:rPr>
          <w:b/>
          <w:bCs/>
          <w:sz w:val="28"/>
          <w:szCs w:val="28"/>
        </w:rPr>
        <w:t>sankcje w aspekcie podatkowym, karnoskarbowym oraz upadłościowym</w:t>
      </w:r>
    </w:p>
    <w:p w14:paraId="539F9CD5" w14:textId="12D2541C" w:rsidR="009E6F03" w:rsidRPr="0045074E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45074E">
        <w:rPr>
          <w:b/>
          <w:bCs/>
          <w:sz w:val="28"/>
          <w:szCs w:val="28"/>
        </w:rPr>
        <w:t xml:space="preserve">Moderatorzy dyskusji: Karol Tatara, </w:t>
      </w:r>
      <w:r w:rsidR="0045074E" w:rsidRPr="0045074E">
        <w:rPr>
          <w:b/>
          <w:bCs/>
          <w:sz w:val="28"/>
          <w:szCs w:val="28"/>
        </w:rPr>
        <w:t>Radomir</w:t>
      </w:r>
      <w:r w:rsidRPr="0045074E">
        <w:rPr>
          <w:b/>
          <w:bCs/>
          <w:sz w:val="28"/>
          <w:szCs w:val="28"/>
        </w:rPr>
        <w:t xml:space="preserve"> Szaraniec  </w:t>
      </w:r>
    </w:p>
    <w:p w14:paraId="2D508573" w14:textId="77777777" w:rsidR="009E6F03" w:rsidRPr="0045074E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45074E">
        <w:rPr>
          <w:b/>
          <w:bCs/>
          <w:sz w:val="28"/>
          <w:szCs w:val="28"/>
        </w:rPr>
        <w:t>16.00 – 18.00</w:t>
      </w:r>
    </w:p>
    <w:p w14:paraId="051C601A" w14:textId="263ED895" w:rsidR="009E6F03" w:rsidRPr="00246395" w:rsidRDefault="003E592B" w:rsidP="009E6F0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Paweł Suchocki</w:t>
      </w:r>
      <w:r w:rsidR="009E6F03" w:rsidRPr="00246395">
        <w:rPr>
          <w:rFonts w:ascii="Times New Roman" w:eastAsia="Times New Roman" w:hAnsi="Times New Roman" w:cs="Times New Roman"/>
          <w:color w:val="000000"/>
          <w:sz w:val="28"/>
          <w:szCs w:val="28"/>
        </w:rPr>
        <w:t>, Zgłoszenie wniosku o ogłoszenie upadłości we właściwym czasie jako przesłanka uwalniająca członka zarządu od odpowiedzialności za zaległości podatkowe spółki kapitałowej</w:t>
      </w:r>
    </w:p>
    <w:p w14:paraId="2C9F7853" w14:textId="77777777" w:rsidR="009E6F03" w:rsidRPr="00246395" w:rsidRDefault="009E6F03" w:rsidP="009E6F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95">
        <w:rPr>
          <w:rFonts w:ascii="Times New Roman" w:hAnsi="Times New Roman" w:cs="Times New Roman"/>
          <w:sz w:val="28"/>
          <w:szCs w:val="28"/>
        </w:rPr>
        <w:t xml:space="preserve">Marcin Kubiczek, </w:t>
      </w:r>
      <w:r w:rsidRPr="002463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Wybiórcze zaspakajanie wierzycieli w przedpolu upadłości i restrukturyzacji. Podatki a inne zobowiązania.</w:t>
      </w:r>
    </w:p>
    <w:p w14:paraId="7CD7C870" w14:textId="7E897D5A" w:rsidR="009E6F03" w:rsidRPr="00246395" w:rsidRDefault="009E6F03" w:rsidP="009E6F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 Sebastian Kowalski, </w:t>
      </w:r>
      <w:r w:rsidR="00246395" w:rsidRPr="0024639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Odpowiedzialność karna za złożenie fałszywego oświadczenia uprawniającego do uzyskania wsparcia przeciwdziałającego skutkom gospodarczym COVID-19</w:t>
      </w:r>
    </w:p>
    <w:p w14:paraId="7D316B0B" w14:textId="43C5A614" w:rsidR="009E6F03" w:rsidRPr="00246395" w:rsidRDefault="009E6F03" w:rsidP="009E6F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dr Mariusz Charkiewicz, Wpływ zabezpieczeń wydanych w trybie kpk a ogłoszenie upadłości </w:t>
      </w:r>
      <w:r w:rsidR="00D1701C"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lub</w:t>
      </w:r>
      <w:r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otwarcie postępowania restrukturyzacyjnego w świetle </w:t>
      </w:r>
      <w:r w:rsidR="0045074E"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regulacji</w:t>
      </w:r>
      <w:r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</w:t>
      </w:r>
      <w:r w:rsidR="00D1701C"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24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ykryzysowej</w:t>
      </w:r>
    </w:p>
    <w:p w14:paraId="6BE476A9" w14:textId="77777777" w:rsidR="009E6F03" w:rsidRPr="0045074E" w:rsidRDefault="009E6F03" w:rsidP="009E6F0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Alicja Sobota, </w:t>
      </w:r>
      <w:r w:rsidRPr="00246395">
        <w:rPr>
          <w:rFonts w:ascii="Times New Roman" w:hAnsi="Times New Roman" w:cs="Times New Roman"/>
          <w:sz w:val="28"/>
          <w:szCs w:val="28"/>
          <w:shd w:val="clear" w:color="auto" w:fill="FFFFFF"/>
        </w:rPr>
        <w:t>Upadłość</w:t>
      </w:r>
      <w:r w:rsidRPr="00450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konsumencka po nowelizacji – możliwość oddłużenia w dobie nadchodzącego kryzysu</w:t>
      </w:r>
    </w:p>
    <w:p w14:paraId="36A9205D" w14:textId="10812828" w:rsidR="009E6F03" w:rsidRPr="0045074E" w:rsidRDefault="009E6F03" w:rsidP="009E6F0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E">
        <w:rPr>
          <w:rFonts w:ascii="Times New Roman" w:hAnsi="Times New Roman" w:cs="Times New Roman"/>
          <w:color w:val="000000"/>
          <w:sz w:val="28"/>
          <w:szCs w:val="28"/>
        </w:rPr>
        <w:t xml:space="preserve">Jarosław Dziewa, Zbycie zorganizowanej części przedsiębiorstwa a postępowanie upadłościowe i restrukturyzacyjne – wybrane problemy </w:t>
      </w:r>
    </w:p>
    <w:p w14:paraId="114B6A14" w14:textId="77777777" w:rsidR="009E6F03" w:rsidRPr="0045074E" w:rsidRDefault="009E6F03" w:rsidP="009E6F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E">
        <w:rPr>
          <w:rFonts w:ascii="Times New Roman" w:hAnsi="Times New Roman" w:cs="Times New Roman"/>
          <w:sz w:val="28"/>
          <w:szCs w:val="28"/>
        </w:rPr>
        <w:t xml:space="preserve">dr Piotr Stanisławiszyn, Orzeczenie w przedmiocie zakazu prowadzenia działalności gospodarczej w aspekcie rozwiązań zawartych w tarczy antykryzysowej </w:t>
      </w:r>
    </w:p>
    <w:p w14:paraId="15313006" w14:textId="77777777" w:rsidR="009E6F03" w:rsidRPr="0045074E" w:rsidRDefault="009E6F03" w:rsidP="009E6F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16D8" w14:textId="77777777" w:rsidR="009E6F03" w:rsidRPr="0045074E" w:rsidRDefault="009E6F03" w:rsidP="009E6F0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Dyskusja i podsumowanie sesji</w:t>
      </w:r>
    </w:p>
    <w:p w14:paraId="2760172F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692A8BA0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2442E1D8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082C1B79" w14:textId="77777777" w:rsidR="0045074E" w:rsidRDefault="0045074E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28CAE9D3" w14:textId="1F9229A3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DZIEŃ  15 maja 2020 r. </w:t>
      </w:r>
    </w:p>
    <w:p w14:paraId="0B79187A" w14:textId="77777777" w:rsidR="009E6F03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Przedsiębiorca i podatnik w dobie kryzysu – wybrane problemy podatkowe, restrukturyzacyjne oraz upadłościowe</w:t>
      </w:r>
    </w:p>
    <w:p w14:paraId="3FACA51C" w14:textId="77777777" w:rsidR="009E6F03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 xml:space="preserve">Przedsiębiorca i podatnik w dobie kryzysu – zakres i formy odpowiedzialności oraz </w:t>
      </w:r>
      <w:r>
        <w:rPr>
          <w:b/>
          <w:bCs/>
          <w:sz w:val="28"/>
          <w:szCs w:val="28"/>
        </w:rPr>
        <w:t xml:space="preserve">potencjalne i realne </w:t>
      </w:r>
      <w:r w:rsidRPr="00733855">
        <w:rPr>
          <w:b/>
          <w:bCs/>
          <w:sz w:val="28"/>
          <w:szCs w:val="28"/>
        </w:rPr>
        <w:t>sankcje w aspekcie podatkowym, karnoskarbowym oraz upadłościowym</w:t>
      </w:r>
    </w:p>
    <w:p w14:paraId="0876417B" w14:textId="4A639384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Moderatorzy dyskusji: Marcin Kubiczek, dr Piotr Stanisławiszyn</w:t>
      </w:r>
      <w:r>
        <w:rPr>
          <w:b/>
          <w:bCs/>
          <w:sz w:val="28"/>
          <w:szCs w:val="28"/>
        </w:rPr>
        <w:t>,</w:t>
      </w:r>
      <w:r w:rsidRPr="00733855">
        <w:rPr>
          <w:b/>
          <w:bCs/>
          <w:sz w:val="28"/>
          <w:szCs w:val="28"/>
        </w:rPr>
        <w:t xml:space="preserve"> Rad</w:t>
      </w:r>
      <w:r w:rsidR="00CF57D2">
        <w:rPr>
          <w:b/>
          <w:bCs/>
          <w:sz w:val="28"/>
          <w:szCs w:val="28"/>
        </w:rPr>
        <w:t xml:space="preserve">omir </w:t>
      </w:r>
      <w:r w:rsidRPr="00733855">
        <w:rPr>
          <w:b/>
          <w:bCs/>
          <w:sz w:val="28"/>
          <w:szCs w:val="28"/>
        </w:rPr>
        <w:t>Szaraniec</w:t>
      </w:r>
      <w:r>
        <w:rPr>
          <w:b/>
          <w:bCs/>
          <w:sz w:val="28"/>
          <w:szCs w:val="28"/>
        </w:rPr>
        <w:t>,</w:t>
      </w:r>
      <w:r w:rsidRPr="00733855">
        <w:rPr>
          <w:b/>
          <w:bCs/>
          <w:sz w:val="28"/>
          <w:szCs w:val="28"/>
        </w:rPr>
        <w:t xml:space="preserve">  Karol Tatara</w:t>
      </w:r>
    </w:p>
    <w:p w14:paraId="3BBAB6D8" w14:textId="77777777" w:rsidR="009E6F03" w:rsidRPr="00733855" w:rsidRDefault="009E6F03" w:rsidP="009E6F03">
      <w:pPr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733855">
        <w:rPr>
          <w:b/>
          <w:bCs/>
          <w:sz w:val="28"/>
          <w:szCs w:val="28"/>
        </w:rPr>
        <w:t>14.00 – 16.00</w:t>
      </w:r>
    </w:p>
    <w:p w14:paraId="050547ED" w14:textId="77777777" w:rsidR="009E6F03" w:rsidRPr="009A07C2" w:rsidRDefault="009E6F03" w:rsidP="009E6F0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C2">
        <w:rPr>
          <w:rFonts w:ascii="Times New Roman" w:hAnsi="Times New Roman" w:cs="Times New Roman"/>
          <w:b/>
          <w:sz w:val="24"/>
          <w:szCs w:val="24"/>
        </w:rPr>
        <w:t xml:space="preserve">Przywitanie uczestników Webinarium </w:t>
      </w:r>
    </w:p>
    <w:p w14:paraId="36A4FF34" w14:textId="77777777" w:rsidR="009E6F03" w:rsidRPr="00F7118C" w:rsidRDefault="009E6F03" w:rsidP="009E6F0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Dyskusja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pytania uczestników </w:t>
      </w:r>
      <w:r w:rsidRPr="00F71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sesji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 dnia 14 maja 2020 r. </w:t>
      </w:r>
    </w:p>
    <w:p w14:paraId="72DF38E4" w14:textId="77777777" w:rsidR="009E6F03" w:rsidRPr="00431D2C" w:rsidRDefault="009E6F03" w:rsidP="009E6F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67C35" w14:textId="77777777" w:rsidR="009E6F03" w:rsidRPr="00431D2C" w:rsidRDefault="009E6F03" w:rsidP="009E6F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80759" w14:textId="77777777" w:rsidR="009E6F03" w:rsidRPr="00E14782" w:rsidRDefault="009E6F03" w:rsidP="009E6F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EB22E" w14:textId="77777777" w:rsidR="009E6F03" w:rsidRPr="00E14782" w:rsidRDefault="009E6F03" w:rsidP="009E6F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F6682C" w14:textId="77777777" w:rsidR="009E6F03" w:rsidRPr="009A3FAE" w:rsidRDefault="009E6F03" w:rsidP="009E6F03">
      <w:pPr>
        <w:rPr>
          <w:rFonts w:cstheme="minorHAnsi"/>
        </w:rPr>
      </w:pPr>
    </w:p>
    <w:p w14:paraId="4235FC9D" w14:textId="2C28F857" w:rsidR="009E6F03" w:rsidRDefault="009E6F03" w:rsidP="00C6422B">
      <w:pPr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</w:p>
    <w:p w14:paraId="3ACBEB43" w14:textId="3C0D3205" w:rsidR="009E6F03" w:rsidRDefault="009E6F03" w:rsidP="00C6422B">
      <w:pPr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</w:p>
    <w:p w14:paraId="6144CAFF" w14:textId="77777777" w:rsidR="009E6F03" w:rsidRDefault="009E6F03" w:rsidP="00C6422B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9E6F03" w:rsidSect="009C5D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A573" w14:textId="77777777" w:rsidR="00A427E8" w:rsidRDefault="00A427E8" w:rsidP="00706243">
      <w:r>
        <w:separator/>
      </w:r>
    </w:p>
  </w:endnote>
  <w:endnote w:type="continuationSeparator" w:id="0">
    <w:p w14:paraId="01CE83A2" w14:textId="77777777" w:rsidR="00A427E8" w:rsidRDefault="00A427E8" w:rsidP="007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06AA" w14:textId="77777777" w:rsidR="00A427E8" w:rsidRDefault="00A427E8" w:rsidP="00706243">
      <w:r>
        <w:separator/>
      </w:r>
    </w:p>
  </w:footnote>
  <w:footnote w:type="continuationSeparator" w:id="0">
    <w:p w14:paraId="12711EC9" w14:textId="77777777" w:rsidR="00A427E8" w:rsidRDefault="00A427E8" w:rsidP="0070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5A450B"/>
    <w:multiLevelType w:val="hybridMultilevel"/>
    <w:tmpl w:val="CE08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0F7B"/>
    <w:multiLevelType w:val="hybridMultilevel"/>
    <w:tmpl w:val="4704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2788"/>
    <w:multiLevelType w:val="hybridMultilevel"/>
    <w:tmpl w:val="A478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310D"/>
    <w:multiLevelType w:val="hybridMultilevel"/>
    <w:tmpl w:val="FBC8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6C76"/>
    <w:multiLevelType w:val="hybridMultilevel"/>
    <w:tmpl w:val="7C64AD58"/>
    <w:lvl w:ilvl="0" w:tplc="A4FCD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82"/>
    <w:rsid w:val="00000B5B"/>
    <w:rsid w:val="00010334"/>
    <w:rsid w:val="00017DF7"/>
    <w:rsid w:val="00024F73"/>
    <w:rsid w:val="000404F3"/>
    <w:rsid w:val="000608B2"/>
    <w:rsid w:val="00061F80"/>
    <w:rsid w:val="000738BC"/>
    <w:rsid w:val="000777C4"/>
    <w:rsid w:val="000A0E60"/>
    <w:rsid w:val="000A3CAB"/>
    <w:rsid w:val="000B3BC7"/>
    <w:rsid w:val="000C5792"/>
    <w:rsid w:val="000D3832"/>
    <w:rsid w:val="000E23CA"/>
    <w:rsid w:val="000E4012"/>
    <w:rsid w:val="000E4B6B"/>
    <w:rsid w:val="000F02E6"/>
    <w:rsid w:val="00103433"/>
    <w:rsid w:val="00120EB5"/>
    <w:rsid w:val="00121B4E"/>
    <w:rsid w:val="0012436E"/>
    <w:rsid w:val="00124DB2"/>
    <w:rsid w:val="00125822"/>
    <w:rsid w:val="00126153"/>
    <w:rsid w:val="0012797B"/>
    <w:rsid w:val="00134C5C"/>
    <w:rsid w:val="00147BE6"/>
    <w:rsid w:val="00162C3E"/>
    <w:rsid w:val="001742A1"/>
    <w:rsid w:val="00174B80"/>
    <w:rsid w:val="00181F82"/>
    <w:rsid w:val="00186D01"/>
    <w:rsid w:val="001A3E26"/>
    <w:rsid w:val="001B1EE1"/>
    <w:rsid w:val="001C4F95"/>
    <w:rsid w:val="001F5565"/>
    <w:rsid w:val="00203502"/>
    <w:rsid w:val="00203898"/>
    <w:rsid w:val="002104A8"/>
    <w:rsid w:val="00211C54"/>
    <w:rsid w:val="0021211F"/>
    <w:rsid w:val="00213E64"/>
    <w:rsid w:val="00224EA7"/>
    <w:rsid w:val="00241DB6"/>
    <w:rsid w:val="00242B36"/>
    <w:rsid w:val="00246395"/>
    <w:rsid w:val="0025675D"/>
    <w:rsid w:val="002669BE"/>
    <w:rsid w:val="00270866"/>
    <w:rsid w:val="00273DA0"/>
    <w:rsid w:val="00274893"/>
    <w:rsid w:val="00295A19"/>
    <w:rsid w:val="002A27D0"/>
    <w:rsid w:val="002A5CE9"/>
    <w:rsid w:val="002B2010"/>
    <w:rsid w:val="002B48BC"/>
    <w:rsid w:val="002B769B"/>
    <w:rsid w:val="002C6343"/>
    <w:rsid w:val="002E4365"/>
    <w:rsid w:val="002E44DE"/>
    <w:rsid w:val="002F777E"/>
    <w:rsid w:val="00300830"/>
    <w:rsid w:val="00310330"/>
    <w:rsid w:val="00337984"/>
    <w:rsid w:val="00343A86"/>
    <w:rsid w:val="00344D95"/>
    <w:rsid w:val="0035295D"/>
    <w:rsid w:val="00357BB4"/>
    <w:rsid w:val="003611CE"/>
    <w:rsid w:val="00376D36"/>
    <w:rsid w:val="003775A8"/>
    <w:rsid w:val="00377B8D"/>
    <w:rsid w:val="00394E3E"/>
    <w:rsid w:val="003A23F1"/>
    <w:rsid w:val="003A7691"/>
    <w:rsid w:val="003B0DE9"/>
    <w:rsid w:val="003B3267"/>
    <w:rsid w:val="003C17EE"/>
    <w:rsid w:val="003E1551"/>
    <w:rsid w:val="003E4DA9"/>
    <w:rsid w:val="003E592B"/>
    <w:rsid w:val="003F2A09"/>
    <w:rsid w:val="00414D14"/>
    <w:rsid w:val="004235DB"/>
    <w:rsid w:val="00424268"/>
    <w:rsid w:val="00425CB8"/>
    <w:rsid w:val="0045074E"/>
    <w:rsid w:val="00451B64"/>
    <w:rsid w:val="00456806"/>
    <w:rsid w:val="00465456"/>
    <w:rsid w:val="004716D6"/>
    <w:rsid w:val="004A1772"/>
    <w:rsid w:val="004A2785"/>
    <w:rsid w:val="004B648B"/>
    <w:rsid w:val="004B6986"/>
    <w:rsid w:val="004D0C23"/>
    <w:rsid w:val="004D3724"/>
    <w:rsid w:val="004D6EF4"/>
    <w:rsid w:val="004E273E"/>
    <w:rsid w:val="004E4BBD"/>
    <w:rsid w:val="004F2A59"/>
    <w:rsid w:val="004F7F7E"/>
    <w:rsid w:val="0051152F"/>
    <w:rsid w:val="005138C7"/>
    <w:rsid w:val="00513CDF"/>
    <w:rsid w:val="00525EDF"/>
    <w:rsid w:val="0053556E"/>
    <w:rsid w:val="0053596E"/>
    <w:rsid w:val="005410DD"/>
    <w:rsid w:val="00551672"/>
    <w:rsid w:val="00565921"/>
    <w:rsid w:val="00570599"/>
    <w:rsid w:val="005775C9"/>
    <w:rsid w:val="005869F2"/>
    <w:rsid w:val="00587135"/>
    <w:rsid w:val="0059387F"/>
    <w:rsid w:val="0059393C"/>
    <w:rsid w:val="005A0908"/>
    <w:rsid w:val="005A43D4"/>
    <w:rsid w:val="005B6BF3"/>
    <w:rsid w:val="005B7618"/>
    <w:rsid w:val="005C25ED"/>
    <w:rsid w:val="005C4154"/>
    <w:rsid w:val="005C48D8"/>
    <w:rsid w:val="005D0A98"/>
    <w:rsid w:val="005D111F"/>
    <w:rsid w:val="005D1B3A"/>
    <w:rsid w:val="005D380C"/>
    <w:rsid w:val="005E50E0"/>
    <w:rsid w:val="005E641A"/>
    <w:rsid w:val="005F3398"/>
    <w:rsid w:val="00621559"/>
    <w:rsid w:val="00622AB9"/>
    <w:rsid w:val="0064620E"/>
    <w:rsid w:val="00646BBA"/>
    <w:rsid w:val="00647E00"/>
    <w:rsid w:val="00650D61"/>
    <w:rsid w:val="006563C2"/>
    <w:rsid w:val="00677A1E"/>
    <w:rsid w:val="00683989"/>
    <w:rsid w:val="0068423D"/>
    <w:rsid w:val="006854DA"/>
    <w:rsid w:val="00685F52"/>
    <w:rsid w:val="006A14E1"/>
    <w:rsid w:val="006B4CD1"/>
    <w:rsid w:val="006D2D4B"/>
    <w:rsid w:val="006F25BD"/>
    <w:rsid w:val="00706243"/>
    <w:rsid w:val="00714523"/>
    <w:rsid w:val="00727B18"/>
    <w:rsid w:val="007309B6"/>
    <w:rsid w:val="00744DEC"/>
    <w:rsid w:val="007558C2"/>
    <w:rsid w:val="0076408C"/>
    <w:rsid w:val="007660F5"/>
    <w:rsid w:val="007708BB"/>
    <w:rsid w:val="007709E2"/>
    <w:rsid w:val="00782E66"/>
    <w:rsid w:val="0078664B"/>
    <w:rsid w:val="007C31CA"/>
    <w:rsid w:val="007C7E60"/>
    <w:rsid w:val="007D2796"/>
    <w:rsid w:val="007D4528"/>
    <w:rsid w:val="007D5137"/>
    <w:rsid w:val="007F31C3"/>
    <w:rsid w:val="007F3523"/>
    <w:rsid w:val="00804CCC"/>
    <w:rsid w:val="008118F1"/>
    <w:rsid w:val="0081770D"/>
    <w:rsid w:val="008373D6"/>
    <w:rsid w:val="00841AFF"/>
    <w:rsid w:val="0084276F"/>
    <w:rsid w:val="00842AC0"/>
    <w:rsid w:val="00843B44"/>
    <w:rsid w:val="00847555"/>
    <w:rsid w:val="00862B76"/>
    <w:rsid w:val="00872407"/>
    <w:rsid w:val="00872AAA"/>
    <w:rsid w:val="0088087B"/>
    <w:rsid w:val="00891875"/>
    <w:rsid w:val="008932BB"/>
    <w:rsid w:val="008A6D51"/>
    <w:rsid w:val="008B7474"/>
    <w:rsid w:val="008E6730"/>
    <w:rsid w:val="008E76BB"/>
    <w:rsid w:val="008F665A"/>
    <w:rsid w:val="00903EF9"/>
    <w:rsid w:val="0090714D"/>
    <w:rsid w:val="009079C8"/>
    <w:rsid w:val="00913FBD"/>
    <w:rsid w:val="00914ADD"/>
    <w:rsid w:val="009246E0"/>
    <w:rsid w:val="009264A4"/>
    <w:rsid w:val="00927AE8"/>
    <w:rsid w:val="00930E34"/>
    <w:rsid w:val="00931379"/>
    <w:rsid w:val="0093159D"/>
    <w:rsid w:val="00931A9D"/>
    <w:rsid w:val="00941774"/>
    <w:rsid w:val="00941E6C"/>
    <w:rsid w:val="0095485E"/>
    <w:rsid w:val="00955912"/>
    <w:rsid w:val="00982B46"/>
    <w:rsid w:val="00991C32"/>
    <w:rsid w:val="009A314D"/>
    <w:rsid w:val="009A46CE"/>
    <w:rsid w:val="009A52CF"/>
    <w:rsid w:val="009B1F9F"/>
    <w:rsid w:val="009C191C"/>
    <w:rsid w:val="009C3EB5"/>
    <w:rsid w:val="009C5DCE"/>
    <w:rsid w:val="009E2266"/>
    <w:rsid w:val="009E6F03"/>
    <w:rsid w:val="00A02D6B"/>
    <w:rsid w:val="00A11FAE"/>
    <w:rsid w:val="00A15977"/>
    <w:rsid w:val="00A36DBC"/>
    <w:rsid w:val="00A427E8"/>
    <w:rsid w:val="00A51C91"/>
    <w:rsid w:val="00A558C4"/>
    <w:rsid w:val="00A57AFE"/>
    <w:rsid w:val="00A65B15"/>
    <w:rsid w:val="00A7672C"/>
    <w:rsid w:val="00A80154"/>
    <w:rsid w:val="00A87DF0"/>
    <w:rsid w:val="00A95FA4"/>
    <w:rsid w:val="00AC3100"/>
    <w:rsid w:val="00AC5C4C"/>
    <w:rsid w:val="00AD3D98"/>
    <w:rsid w:val="00AF7744"/>
    <w:rsid w:val="00B00BF7"/>
    <w:rsid w:val="00B076A9"/>
    <w:rsid w:val="00B30D5A"/>
    <w:rsid w:val="00B34BE6"/>
    <w:rsid w:val="00B437F3"/>
    <w:rsid w:val="00B521FF"/>
    <w:rsid w:val="00B53DC3"/>
    <w:rsid w:val="00B55589"/>
    <w:rsid w:val="00B6595B"/>
    <w:rsid w:val="00B70DD6"/>
    <w:rsid w:val="00B809D0"/>
    <w:rsid w:val="00B87A4E"/>
    <w:rsid w:val="00B87D7D"/>
    <w:rsid w:val="00BA35D9"/>
    <w:rsid w:val="00BA3C63"/>
    <w:rsid w:val="00BA581B"/>
    <w:rsid w:val="00BB1228"/>
    <w:rsid w:val="00BC2249"/>
    <w:rsid w:val="00BE051A"/>
    <w:rsid w:val="00BE191D"/>
    <w:rsid w:val="00BE6C06"/>
    <w:rsid w:val="00BE794F"/>
    <w:rsid w:val="00C0244E"/>
    <w:rsid w:val="00C03916"/>
    <w:rsid w:val="00C14A46"/>
    <w:rsid w:val="00C15F45"/>
    <w:rsid w:val="00C22AF7"/>
    <w:rsid w:val="00C408EF"/>
    <w:rsid w:val="00C553E2"/>
    <w:rsid w:val="00C60DFC"/>
    <w:rsid w:val="00C6422B"/>
    <w:rsid w:val="00C70754"/>
    <w:rsid w:val="00C8451A"/>
    <w:rsid w:val="00CB634F"/>
    <w:rsid w:val="00CC1E49"/>
    <w:rsid w:val="00CC7A08"/>
    <w:rsid w:val="00CE6E46"/>
    <w:rsid w:val="00CF2A49"/>
    <w:rsid w:val="00CF57D2"/>
    <w:rsid w:val="00D04A84"/>
    <w:rsid w:val="00D13FC7"/>
    <w:rsid w:val="00D1701C"/>
    <w:rsid w:val="00D21B4F"/>
    <w:rsid w:val="00D31B9E"/>
    <w:rsid w:val="00D32E8D"/>
    <w:rsid w:val="00D4020F"/>
    <w:rsid w:val="00D4394A"/>
    <w:rsid w:val="00D451A9"/>
    <w:rsid w:val="00D50047"/>
    <w:rsid w:val="00D564A5"/>
    <w:rsid w:val="00D5689F"/>
    <w:rsid w:val="00D651DC"/>
    <w:rsid w:val="00D87F49"/>
    <w:rsid w:val="00D951D3"/>
    <w:rsid w:val="00DA56EC"/>
    <w:rsid w:val="00DB0127"/>
    <w:rsid w:val="00DB74D5"/>
    <w:rsid w:val="00DC10FD"/>
    <w:rsid w:val="00DC1C28"/>
    <w:rsid w:val="00DC5338"/>
    <w:rsid w:val="00DD26ED"/>
    <w:rsid w:val="00DD35EF"/>
    <w:rsid w:val="00DE15F8"/>
    <w:rsid w:val="00DE3936"/>
    <w:rsid w:val="00DE4C57"/>
    <w:rsid w:val="00DF3038"/>
    <w:rsid w:val="00DF3DCD"/>
    <w:rsid w:val="00DF4989"/>
    <w:rsid w:val="00DF5F88"/>
    <w:rsid w:val="00DF7FAF"/>
    <w:rsid w:val="00E002F1"/>
    <w:rsid w:val="00E0489C"/>
    <w:rsid w:val="00E25975"/>
    <w:rsid w:val="00E35877"/>
    <w:rsid w:val="00E4011F"/>
    <w:rsid w:val="00E607F6"/>
    <w:rsid w:val="00E61222"/>
    <w:rsid w:val="00E87613"/>
    <w:rsid w:val="00E91482"/>
    <w:rsid w:val="00E94810"/>
    <w:rsid w:val="00E9608E"/>
    <w:rsid w:val="00EA15D3"/>
    <w:rsid w:val="00ED0B22"/>
    <w:rsid w:val="00ED1CB3"/>
    <w:rsid w:val="00ED333C"/>
    <w:rsid w:val="00ED355E"/>
    <w:rsid w:val="00ED3BF4"/>
    <w:rsid w:val="00ED3D41"/>
    <w:rsid w:val="00EE18ED"/>
    <w:rsid w:val="00EE6E6D"/>
    <w:rsid w:val="00F00DA3"/>
    <w:rsid w:val="00F05D77"/>
    <w:rsid w:val="00F134FA"/>
    <w:rsid w:val="00F13CF0"/>
    <w:rsid w:val="00F212F2"/>
    <w:rsid w:val="00F24536"/>
    <w:rsid w:val="00F26D37"/>
    <w:rsid w:val="00F308B6"/>
    <w:rsid w:val="00F405FD"/>
    <w:rsid w:val="00F53E9C"/>
    <w:rsid w:val="00F6025B"/>
    <w:rsid w:val="00F625CF"/>
    <w:rsid w:val="00F63FF3"/>
    <w:rsid w:val="00F77E36"/>
    <w:rsid w:val="00F817A1"/>
    <w:rsid w:val="00F9143C"/>
    <w:rsid w:val="00F9477C"/>
    <w:rsid w:val="00FB57D3"/>
    <w:rsid w:val="00FB7652"/>
    <w:rsid w:val="00FC1EBC"/>
    <w:rsid w:val="00FC2562"/>
    <w:rsid w:val="00FD56F7"/>
    <w:rsid w:val="00FE7CE4"/>
    <w:rsid w:val="00FF5D93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AF724E8"/>
  <w15:docId w15:val="{AC34B25A-4399-4E63-BB95-01974E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DD"/>
  </w:style>
  <w:style w:type="paragraph" w:styleId="Nagwek1">
    <w:name w:val="heading 1"/>
    <w:basedOn w:val="Normalny"/>
    <w:next w:val="Normalny"/>
    <w:link w:val="Nagwek1Znak"/>
    <w:uiPriority w:val="9"/>
    <w:qFormat/>
    <w:rsid w:val="005410D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0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0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8B2"/>
  </w:style>
  <w:style w:type="character" w:customStyle="1" w:styleId="WW-Absatz-Standardschriftart">
    <w:name w:val="WW-Absatz-Standardschriftart"/>
    <w:rsid w:val="000608B2"/>
  </w:style>
  <w:style w:type="character" w:customStyle="1" w:styleId="WW-Absatz-Standardschriftart1">
    <w:name w:val="WW-Absatz-Standardschriftart1"/>
    <w:rsid w:val="000608B2"/>
  </w:style>
  <w:style w:type="character" w:customStyle="1" w:styleId="WW-Absatz-Standardschriftart11">
    <w:name w:val="WW-Absatz-Standardschriftart11"/>
    <w:rsid w:val="000608B2"/>
  </w:style>
  <w:style w:type="character" w:customStyle="1" w:styleId="WW-Absatz-Standardschriftart111">
    <w:name w:val="WW-Absatz-Standardschriftart111"/>
    <w:rsid w:val="000608B2"/>
  </w:style>
  <w:style w:type="character" w:customStyle="1" w:styleId="WW-Absatz-Standardschriftart1111">
    <w:name w:val="WW-Absatz-Standardschriftart1111"/>
    <w:rsid w:val="000608B2"/>
  </w:style>
  <w:style w:type="character" w:customStyle="1" w:styleId="WW-Absatz-Standardschriftart11111">
    <w:name w:val="WW-Absatz-Standardschriftart11111"/>
    <w:rsid w:val="000608B2"/>
  </w:style>
  <w:style w:type="character" w:customStyle="1" w:styleId="WW-Absatz-Standardschriftart111111">
    <w:name w:val="WW-Absatz-Standardschriftart111111"/>
    <w:rsid w:val="000608B2"/>
  </w:style>
  <w:style w:type="character" w:customStyle="1" w:styleId="Domylnaczcionkaakapitu1">
    <w:name w:val="Domyślna czcionka akapitu1"/>
    <w:rsid w:val="000608B2"/>
  </w:style>
  <w:style w:type="character" w:customStyle="1" w:styleId="TekstdymkaZnak">
    <w:name w:val="Tekst dymka Znak"/>
    <w:basedOn w:val="Domylnaczcionkaakapitu1"/>
    <w:rsid w:val="000608B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mylnaczcionkaakapitu2">
    <w:name w:val="Domyślna czcionka akapitu2"/>
    <w:rsid w:val="000608B2"/>
  </w:style>
  <w:style w:type="character" w:styleId="Hipercze">
    <w:name w:val="Hyperlink"/>
    <w:basedOn w:val="Domylnaczcionkaakapitu2"/>
    <w:rsid w:val="000608B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060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608B2"/>
    <w:pPr>
      <w:spacing w:after="120"/>
    </w:pPr>
  </w:style>
  <w:style w:type="paragraph" w:styleId="Lista">
    <w:name w:val="List"/>
    <w:basedOn w:val="Tekstpodstawowy"/>
    <w:rsid w:val="000608B2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5410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rsid w:val="000608B2"/>
    <w:pPr>
      <w:suppressLineNumbers/>
    </w:pPr>
    <w:rPr>
      <w:rFonts w:cs="Mangal"/>
    </w:rPr>
  </w:style>
  <w:style w:type="paragraph" w:styleId="Tekstdymka">
    <w:name w:val="Balloon Text"/>
    <w:basedOn w:val="Normalny"/>
    <w:rsid w:val="000608B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608B2"/>
    <w:pPr>
      <w:ind w:left="708"/>
    </w:pPr>
  </w:style>
  <w:style w:type="paragraph" w:customStyle="1" w:styleId="NormalnyWeb1">
    <w:name w:val="Normalny (Web)1"/>
    <w:basedOn w:val="Normalny"/>
    <w:rsid w:val="000608B2"/>
    <w:rPr>
      <w:rFonts w:ascii="Times New Roman" w:eastAsia="Calibri" w:hAnsi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C31CA"/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E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6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243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243"/>
    <w:rPr>
      <w:rFonts w:ascii="Calibri" w:hAnsi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B70DD6"/>
    <w:pPr>
      <w:ind w:left="720"/>
      <w:contextualSpacing/>
    </w:pPr>
  </w:style>
  <w:style w:type="paragraph" w:customStyle="1" w:styleId="xmsolistparagraph">
    <w:name w:val="x_msolistparagraph"/>
    <w:basedOn w:val="Normalny"/>
    <w:rsid w:val="002038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ny"/>
    <w:rsid w:val="002038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8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80C"/>
    <w:rPr>
      <w:rFonts w:ascii="Calibri" w:hAnsi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8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10D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0D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10D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10D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10D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10D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0D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0D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0D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541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410D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10D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10D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410DD"/>
    <w:rPr>
      <w:b/>
      <w:bCs/>
    </w:rPr>
  </w:style>
  <w:style w:type="character" w:styleId="Uwydatnienie">
    <w:name w:val="Emphasis"/>
    <w:basedOn w:val="Domylnaczcionkaakapitu"/>
    <w:uiPriority w:val="20"/>
    <w:qFormat/>
    <w:rsid w:val="005410DD"/>
    <w:rPr>
      <w:i/>
      <w:iCs/>
      <w:color w:val="000000" w:themeColor="text1"/>
    </w:rPr>
  </w:style>
  <w:style w:type="paragraph" w:styleId="Bezodstpw">
    <w:name w:val="No Spacing"/>
    <w:uiPriority w:val="1"/>
    <w:qFormat/>
    <w:rsid w:val="005410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10D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410D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10D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10D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410D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410D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5410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410D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410D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1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76E52C750B2F478E68E4EA98AE36E6" ma:contentTypeVersion="11" ma:contentTypeDescription="Utwórz nowy dokument." ma:contentTypeScope="" ma:versionID="58c705e32bda34714b8fa0b2af19aab5">
  <xsd:schema xmlns:xsd="http://www.w3.org/2001/XMLSchema" xmlns:xs="http://www.w3.org/2001/XMLSchema" xmlns:p="http://schemas.microsoft.com/office/2006/metadata/properties" xmlns:ns3="9dc4fa27-32fa-483d-8911-2121a1396728" xmlns:ns4="7e00b302-931f-45a9-9ff5-74815cab979e" targetNamespace="http://schemas.microsoft.com/office/2006/metadata/properties" ma:root="true" ma:fieldsID="b80c2052ad56003afcc0e0c5d5fda527" ns3:_="" ns4:_="">
    <xsd:import namespace="9dc4fa27-32fa-483d-8911-2121a1396728"/>
    <xsd:import namespace="7e00b302-931f-45a9-9ff5-74815cab9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fa27-32fa-483d-8911-2121a1396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b302-931f-45a9-9ff5-74815cab9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AC0F-77FA-435F-BFCA-17C63CB1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41A3A-7EE3-4D88-846E-936038E78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B4D79-77FE-4BF8-BE55-DC0C3A40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fa27-32fa-483d-8911-2121a1396728"/>
    <ds:schemaRef ds:uri="7e00b302-931f-45a9-9ff5-74815cab9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6DB66-979D-47D7-8799-0F0E60A3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Piotr Stanisławiszyn</cp:lastModifiedBy>
  <cp:revision>5</cp:revision>
  <cp:lastPrinted>2013-11-27T19:12:00Z</cp:lastPrinted>
  <dcterms:created xsi:type="dcterms:W3CDTF">2020-05-05T07:42:00Z</dcterms:created>
  <dcterms:modified xsi:type="dcterms:W3CDTF">2020-05-05T22:44:00Z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0x0101006976E52C750B2F478E68E4EA98AE36E6</vt:lpwstr>
  </property>
</Properties>
</file>